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48"/>
        </w:rPr>
      </w:pPr>
      <w:bookmarkStart w:id="0" w:name="_GoBack"/>
      <w:r>
        <w:rPr>
          <w:rFonts w:hint="eastAsia" w:ascii="仿宋" w:hAnsi="仿宋" w:eastAsia="仿宋" w:cs="仿宋"/>
          <w:sz w:val="32"/>
          <w:szCs w:val="22"/>
          <w:lang w:val="en-US" w:eastAsia="zh-CN"/>
        </w:rPr>
        <w:t>附件一：物流从业人员职业能力等级认证培训报名表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448"/>
        <w:gridCol w:w="194"/>
        <w:gridCol w:w="270"/>
        <w:gridCol w:w="736"/>
        <w:gridCol w:w="254"/>
        <w:gridCol w:w="78"/>
        <w:gridCol w:w="360"/>
        <w:gridCol w:w="540"/>
        <w:gridCol w:w="433"/>
        <w:gridCol w:w="467"/>
        <w:gridCol w:w="803"/>
        <w:gridCol w:w="485"/>
        <w:gridCol w:w="512"/>
        <w:gridCol w:w="654"/>
        <w:gridCol w:w="214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2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0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蓝底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30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毕业学校</w:t>
            </w:r>
          </w:p>
        </w:tc>
        <w:tc>
          <w:tcPr>
            <w:tcW w:w="29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0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最高学历</w:t>
            </w: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0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602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部门与职务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602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办公电话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32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微信号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QQ号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2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工作经历</w:t>
            </w:r>
          </w:p>
        </w:tc>
        <w:tc>
          <w:tcPr>
            <w:tcW w:w="650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公司名称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650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50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50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50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培训课程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□物流员</w:t>
            </w:r>
          </w:p>
        </w:tc>
        <w:tc>
          <w:tcPr>
            <w:tcW w:w="18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□助理级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中级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□高级</w:t>
            </w:r>
          </w:p>
        </w:tc>
        <w:tc>
          <w:tcPr>
            <w:tcW w:w="27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注：请在方框内划勾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培训要求</w:t>
            </w:r>
          </w:p>
        </w:tc>
        <w:tc>
          <w:tcPr>
            <w:tcW w:w="928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请列举您在物流管理工作中遇到的、并希望在此次培训中获得帮助的问题</w:t>
            </w: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此表复印有效</w:t>
      </w:r>
    </w:p>
    <w:p>
      <w:pPr>
        <w:rPr>
          <w:rFonts w:hint="eastAsia" w:ascii="仿宋" w:hAnsi="仿宋" w:eastAsia="仿宋" w:cs="仿宋"/>
          <w:sz w:val="32"/>
          <w:szCs w:val="48"/>
        </w:rPr>
      </w:pPr>
      <w:r>
        <w:rPr>
          <w:rFonts w:hint="eastAsia" w:ascii="宋体" w:hAnsi="宋体"/>
          <w:b/>
          <w:bCs/>
          <w:sz w:val="24"/>
          <w:szCs w:val="24"/>
        </w:rPr>
        <w:t>报名时：请准备近期二寸蓝底彩色照片、一寸蓝底彩色照片各四张，身份证及学历证书复印件各二张。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000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F69DB"/>
    <w:rsid w:val="4EA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2021-03-13T01:18:00Z</dcterms:created>
  <dc:creator>李倩雯</dc:creator>
  <cp:lastModifiedBy>李倩雯</cp:lastModifiedBy>
  <dcterms:modified xsi:type="dcterms:W3CDTF">2021-03-13T01:20:21Z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