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48"/>
        </w:rPr>
      </w:pPr>
      <w:bookmarkStart w:id="0" w:name="_GoBack"/>
      <w:r>
        <w:rPr>
          <w:rFonts w:hint="eastAsia" w:ascii="仿宋" w:hAnsi="仿宋" w:eastAsia="仿宋" w:cs="仿宋"/>
          <w:sz w:val="32"/>
          <w:szCs w:val="48"/>
        </w:rPr>
        <w:t>附件</w:t>
      </w:r>
      <w:r>
        <w:rPr>
          <w:rFonts w:hint="eastAsia" w:ascii="仿宋" w:hAnsi="仿宋" w:eastAsia="仿宋" w:cs="仿宋"/>
          <w:sz w:val="32"/>
          <w:szCs w:val="48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48"/>
        </w:rPr>
        <w:t>：物流从业人员职业能力等级认证考试报名表</w:t>
      </w:r>
      <w:bookmarkEnd w:id="0"/>
    </w:p>
    <w:tbl>
      <w:tblPr>
        <w:tblStyle w:val="3"/>
        <w:tblpPr w:vertAnchor="text" w:tblpXSpec="center"/>
        <w:tblW w:w="9178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9"/>
        <w:gridCol w:w="1927"/>
        <w:gridCol w:w="1112"/>
        <w:gridCol w:w="199"/>
        <w:gridCol w:w="16"/>
        <w:gridCol w:w="82"/>
        <w:gridCol w:w="99"/>
        <w:gridCol w:w="1405"/>
        <w:gridCol w:w="608"/>
        <w:gridCol w:w="178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1409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50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二寸蓝底彩照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CellSpacing w:w="0" w:type="dxa"/>
          <w:jc w:val="center"/>
        </w:trPr>
        <w:tc>
          <w:tcPr>
            <w:tcW w:w="387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姓名汉语拼音（大写并每字间空格）</w:t>
            </w:r>
          </w:p>
        </w:tc>
        <w:tc>
          <w:tcPr>
            <w:tcW w:w="2913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2389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tblCellSpacing w:w="0" w:type="dxa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801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2389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484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2389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tblCellSpacing w:w="0" w:type="dxa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7229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tblCellSpacing w:w="0" w:type="dxa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323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160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证书号码</w:t>
            </w:r>
          </w:p>
        </w:tc>
        <w:tc>
          <w:tcPr>
            <w:tcW w:w="238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7229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tblCellSpacing w:w="0" w:type="dxa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132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3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tblCellSpacing w:w="0" w:type="dxa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132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eastAsia="宋体"/>
                <w:b w:val="0"/>
                <w:bCs w:val="0"/>
                <w:color w:val="FF66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3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tblCellSpacing w:w="0" w:type="dxa"/>
          <w:jc w:val="center"/>
        </w:trPr>
        <w:tc>
          <w:tcPr>
            <w:tcW w:w="19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7229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  <w:jc w:val="center"/>
        </w:trPr>
        <w:tc>
          <w:tcPr>
            <w:tcW w:w="19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何时何处参加培训</w:t>
            </w:r>
          </w:p>
        </w:tc>
        <w:tc>
          <w:tcPr>
            <w:tcW w:w="7229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tblCellSpacing w:w="0" w:type="dxa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培训结业证书编号</w:t>
            </w:r>
          </w:p>
        </w:tc>
        <w:tc>
          <w:tcPr>
            <w:tcW w:w="7229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tblCellSpacing w:w="0" w:type="dxa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考试级别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3521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从事物流相关工作年限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3" w:hRule="atLeast"/>
          <w:tblCellSpacing w:w="0" w:type="dxa"/>
          <w:jc w:val="center"/>
        </w:trPr>
        <w:tc>
          <w:tcPr>
            <w:tcW w:w="19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113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113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 格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113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 审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113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 查</w:t>
            </w:r>
          </w:p>
        </w:tc>
        <w:tc>
          <w:tcPr>
            <w:tcW w:w="343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   单  位（章）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  年   月   日</w:t>
            </w:r>
          </w:p>
        </w:tc>
        <w:tc>
          <w:tcPr>
            <w:tcW w:w="379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162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    考试中心(章)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687" w:right="0"/>
              <w:jc w:val="both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年   月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76A19"/>
    <w:rsid w:val="56A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2021-03-13T01:19:00Z</dcterms:created>
  <dc:creator>李倩雯</dc:creator>
  <cp:lastModifiedBy>李倩雯</cp:lastModifiedBy>
  <dcterms:modified xsi:type="dcterms:W3CDTF">2021-03-13T01:20:40Z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